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F317" w14:textId="77777777" w:rsidR="00C87EFE" w:rsidRPr="0091518E" w:rsidRDefault="00C87EFE" w:rsidP="00C87EFE">
      <w:pPr>
        <w:pStyle w:val="Kop1"/>
        <w:rPr>
          <w:szCs w:val="42"/>
        </w:rPr>
      </w:pPr>
      <w:r w:rsidRPr="0091518E">
        <w:rPr>
          <w:szCs w:val="42"/>
        </w:rPr>
        <w:t xml:space="preserve">Bepaal je doelgroep en haal de woorden en zinsdelen weg die je niet in je tekst wilt gebruiken. </w:t>
      </w:r>
    </w:p>
    <w:p w14:paraId="66A17BF7" w14:textId="77777777" w:rsidR="00C87EFE" w:rsidRPr="008F1E84" w:rsidRDefault="00C87EFE" w:rsidP="00C87EFE">
      <w:r w:rsidRPr="008F1E84">
        <w:t xml:space="preserve">Coaches die het </w:t>
      </w:r>
      <w:proofErr w:type="gramStart"/>
      <w:r w:rsidRPr="008F1E84">
        <w:rPr>
          <w:b/>
          <w:bCs/>
        </w:rPr>
        <w:t>concept /</w:t>
      </w:r>
      <w:proofErr w:type="gramEnd"/>
      <w:r w:rsidRPr="008F1E84">
        <w:rPr>
          <w:b/>
          <w:bCs/>
        </w:rPr>
        <w:t xml:space="preserve"> idee</w:t>
      </w:r>
      <w:r w:rsidRPr="008F1E84">
        <w:t xml:space="preserve"> van 'manifestatie' presenteren als een oplossing voor klachten gerelateerd aan angst en stress, </w:t>
      </w:r>
      <w:proofErr w:type="gramStart"/>
      <w:r w:rsidRPr="008F1E84">
        <w:rPr>
          <w:b/>
          <w:bCs/>
        </w:rPr>
        <w:t>misleiden /</w:t>
      </w:r>
      <w:proofErr w:type="gramEnd"/>
      <w:r w:rsidRPr="008F1E84">
        <w:rPr>
          <w:b/>
          <w:bCs/>
        </w:rPr>
        <w:t xml:space="preserve"> liegen tegen</w:t>
      </w:r>
      <w:r w:rsidRPr="008F1E84">
        <w:t xml:space="preserve"> kwetsbare personen door </w:t>
      </w:r>
      <w:proofErr w:type="gramStart"/>
      <w:r w:rsidRPr="008F1E84">
        <w:rPr>
          <w:b/>
          <w:bCs/>
        </w:rPr>
        <w:t>ze /</w:t>
      </w:r>
      <w:proofErr w:type="gramEnd"/>
      <w:r w:rsidRPr="008F1E84">
        <w:rPr>
          <w:b/>
          <w:bCs/>
        </w:rPr>
        <w:t xml:space="preserve"> hen</w:t>
      </w:r>
      <w:r w:rsidRPr="008F1E84">
        <w:t xml:space="preserve"> een </w:t>
      </w:r>
      <w:r w:rsidRPr="008F1E84">
        <w:rPr>
          <w:b/>
          <w:bCs/>
        </w:rPr>
        <w:t xml:space="preserve">incorrect en </w:t>
      </w:r>
      <w:proofErr w:type="gramStart"/>
      <w:r w:rsidRPr="008F1E84">
        <w:rPr>
          <w:b/>
          <w:bCs/>
        </w:rPr>
        <w:t>onvolledig /</w:t>
      </w:r>
      <w:proofErr w:type="gramEnd"/>
      <w:r w:rsidRPr="008F1E84">
        <w:rPr>
          <w:b/>
          <w:bCs/>
        </w:rPr>
        <w:t xml:space="preserve"> fout en slecht</w:t>
      </w:r>
      <w:r w:rsidRPr="008F1E84">
        <w:t xml:space="preserve"> beeld te </w:t>
      </w:r>
      <w:proofErr w:type="gramStart"/>
      <w:r w:rsidRPr="008F1E84">
        <w:rPr>
          <w:b/>
          <w:bCs/>
        </w:rPr>
        <w:t>schetsen /</w:t>
      </w:r>
      <w:proofErr w:type="gramEnd"/>
      <w:r w:rsidRPr="008F1E84">
        <w:rPr>
          <w:b/>
          <w:bCs/>
        </w:rPr>
        <w:t xml:space="preserve"> geven</w:t>
      </w:r>
      <w:r w:rsidRPr="008F1E84">
        <w:t xml:space="preserve">. Deze zogenaamde 'manifestatie-experts' </w:t>
      </w:r>
      <w:proofErr w:type="gramStart"/>
      <w:r w:rsidRPr="008F1E84">
        <w:rPr>
          <w:b/>
          <w:bCs/>
        </w:rPr>
        <w:t>profileren /</w:t>
      </w:r>
      <w:proofErr w:type="gramEnd"/>
      <w:r w:rsidRPr="008F1E84">
        <w:rPr>
          <w:b/>
          <w:bCs/>
        </w:rPr>
        <w:t xml:space="preserve"> beschrijven</w:t>
      </w:r>
      <w:r w:rsidRPr="008F1E84">
        <w:t xml:space="preserve"> hun methoden als een soort magie die trauma, stress, angst en onzekerheid kan </w:t>
      </w:r>
      <w:proofErr w:type="gramStart"/>
      <w:r w:rsidRPr="008F1E84">
        <w:rPr>
          <w:b/>
          <w:bCs/>
        </w:rPr>
        <w:t>elimineren /</w:t>
      </w:r>
      <w:proofErr w:type="gramEnd"/>
      <w:r w:rsidRPr="008F1E84">
        <w:rPr>
          <w:b/>
          <w:bCs/>
        </w:rPr>
        <w:t xml:space="preserve"> </w:t>
      </w:r>
      <w:proofErr w:type="gramStart"/>
      <w:r w:rsidRPr="008F1E84">
        <w:rPr>
          <w:b/>
          <w:bCs/>
        </w:rPr>
        <w:t>wegnemen /</w:t>
      </w:r>
      <w:proofErr w:type="gramEnd"/>
      <w:r w:rsidRPr="008F1E84">
        <w:rPr>
          <w:b/>
          <w:bCs/>
        </w:rPr>
        <w:t xml:space="preserve"> laten verdwijnen</w:t>
      </w:r>
      <w:r w:rsidRPr="008F1E84">
        <w:t xml:space="preserve"> door middel van </w:t>
      </w:r>
      <w:r w:rsidRPr="008F1E84">
        <w:rPr>
          <w:b/>
          <w:bCs/>
        </w:rPr>
        <w:t xml:space="preserve">magnetische en energetische </w:t>
      </w:r>
      <w:proofErr w:type="gramStart"/>
      <w:r w:rsidRPr="008F1E84">
        <w:rPr>
          <w:b/>
          <w:bCs/>
        </w:rPr>
        <w:t>krachten /</w:t>
      </w:r>
      <w:proofErr w:type="gramEnd"/>
      <w:r w:rsidRPr="008F1E84">
        <w:rPr>
          <w:b/>
          <w:bCs/>
        </w:rPr>
        <w:t xml:space="preserve"> krachten die werken als een soort magneet of met een soort energie</w:t>
      </w:r>
      <w:r w:rsidRPr="008F1E84">
        <w:t>.</w:t>
      </w:r>
    </w:p>
    <w:p w14:paraId="5C1D9EED" w14:textId="77777777" w:rsidR="00C87EFE" w:rsidRPr="008F1E84" w:rsidRDefault="00C87EFE" w:rsidP="00C87EFE">
      <w:pPr>
        <w:rPr>
          <w:b/>
          <w:bCs/>
          <w:kern w:val="0"/>
          <w14:ligatures w14:val="none"/>
        </w:rPr>
      </w:pPr>
      <w:r w:rsidRPr="008F1E84">
        <w:rPr>
          <w:kern w:val="0"/>
          <w14:ligatures w14:val="none"/>
        </w:rPr>
        <w:t xml:space="preserve">De waarheid is dat deze mensen handig gebruik maken van heel oude </w:t>
      </w:r>
      <w:proofErr w:type="gramStart"/>
      <w:r w:rsidRPr="008F1E84">
        <w:rPr>
          <w:b/>
          <w:bCs/>
          <w:kern w:val="0"/>
          <w14:ligatures w14:val="none"/>
        </w:rPr>
        <w:t>principes /</w:t>
      </w:r>
      <w:proofErr w:type="gramEnd"/>
      <w:r w:rsidRPr="008F1E84">
        <w:rPr>
          <w:b/>
          <w:bCs/>
          <w:kern w:val="0"/>
          <w14:ligatures w14:val="none"/>
        </w:rPr>
        <w:t xml:space="preserve"> ingebouwde stappen</w:t>
      </w:r>
      <w:r w:rsidRPr="008F1E84">
        <w:rPr>
          <w:kern w:val="0"/>
          <w14:ligatures w14:val="none"/>
        </w:rPr>
        <w:t xml:space="preserve"> in </w:t>
      </w:r>
      <w:r w:rsidRPr="008F1E84">
        <w:rPr>
          <w:b/>
          <w:bCs/>
          <w:kern w:val="0"/>
          <w14:ligatures w14:val="none"/>
        </w:rPr>
        <w:t xml:space="preserve">je </w:t>
      </w:r>
      <w:proofErr w:type="gramStart"/>
      <w:r w:rsidRPr="008F1E84">
        <w:rPr>
          <w:b/>
          <w:bCs/>
          <w:kern w:val="0"/>
          <w14:ligatures w14:val="none"/>
        </w:rPr>
        <w:t>hersenen /</w:t>
      </w:r>
      <w:proofErr w:type="gramEnd"/>
      <w:r w:rsidRPr="008F1E84">
        <w:rPr>
          <w:b/>
          <w:bCs/>
          <w:kern w:val="0"/>
          <w14:ligatures w14:val="none"/>
        </w:rPr>
        <w:t xml:space="preserve"> je brein</w:t>
      </w:r>
      <w:r w:rsidRPr="008F1E84">
        <w:rPr>
          <w:kern w:val="0"/>
          <w14:ligatures w14:val="none"/>
        </w:rPr>
        <w:t>. Manifesteren is eigenlijk iets voor je kunnen zien.</w:t>
      </w:r>
    </w:p>
    <w:p w14:paraId="7766CF06" w14:textId="77777777" w:rsidR="00C87EFE" w:rsidRPr="008F1E84" w:rsidRDefault="00C87EFE" w:rsidP="00C87EFE">
      <w:pPr>
        <w:rPr>
          <w:kern w:val="0"/>
          <w14:ligatures w14:val="none"/>
        </w:rPr>
      </w:pPr>
      <w:r w:rsidRPr="008F1E84">
        <w:rPr>
          <w:b/>
          <w:bCs/>
          <w:kern w:val="0"/>
          <w14:ligatures w14:val="none"/>
        </w:rPr>
        <w:t xml:space="preserve">Helemaal ongelijk hebben ze </w:t>
      </w:r>
      <w:proofErr w:type="gramStart"/>
      <w:r w:rsidRPr="008F1E84">
        <w:rPr>
          <w:b/>
          <w:bCs/>
          <w:kern w:val="0"/>
          <w14:ligatures w14:val="none"/>
        </w:rPr>
        <w:t>niet /</w:t>
      </w:r>
      <w:proofErr w:type="gramEnd"/>
      <w:r w:rsidRPr="008F1E84">
        <w:rPr>
          <w:b/>
          <w:bCs/>
          <w:kern w:val="0"/>
          <w14:ligatures w14:val="none"/>
        </w:rPr>
        <w:t xml:space="preserve"> Ze hebben wel een beetje gelijk.</w:t>
      </w:r>
      <w:r w:rsidRPr="008F1E84">
        <w:rPr>
          <w:kern w:val="0"/>
          <w14:ligatures w14:val="none"/>
        </w:rPr>
        <w:t xml:space="preserve"> Je herkent het vast: je hebt net een nieuwe auto of een nieuw jas gekocht en daarna zie je ineens veel dezelfde auto’s of jassen. Er zijn dan niet opeens veel meer exemplaren van jouw auto bijgekomen. Jouw </w:t>
      </w:r>
      <w:proofErr w:type="gramStart"/>
      <w:r w:rsidRPr="008F1E84">
        <w:rPr>
          <w:b/>
          <w:bCs/>
          <w:kern w:val="0"/>
          <w14:ligatures w14:val="none"/>
        </w:rPr>
        <w:t>geestelijke /</w:t>
      </w:r>
      <w:proofErr w:type="gramEnd"/>
      <w:r w:rsidRPr="008F1E84">
        <w:rPr>
          <w:b/>
          <w:bCs/>
          <w:kern w:val="0"/>
          <w14:ligatures w14:val="none"/>
        </w:rPr>
        <w:t xml:space="preserve"> mentale</w:t>
      </w:r>
      <w:r w:rsidRPr="008F1E84">
        <w:rPr>
          <w:kern w:val="0"/>
          <w14:ligatures w14:val="none"/>
        </w:rPr>
        <w:t xml:space="preserve"> drempel om ze te zien is lager geworden. Dat doe je niet bewust, het is een extra effect van de dingen die veel en vaak in je hoofd zitten.</w:t>
      </w:r>
    </w:p>
    <w:p w14:paraId="3E210CB8" w14:textId="77777777" w:rsidR="00C87EFE" w:rsidRPr="008F1E84" w:rsidRDefault="00C87EFE" w:rsidP="00C87EFE">
      <w:pPr>
        <w:rPr>
          <w:rFonts w:eastAsiaTheme="minorEastAsia"/>
          <w:color w:val="000000"/>
        </w:rPr>
      </w:pPr>
      <w:r w:rsidRPr="008F1E84">
        <w:rPr>
          <w:b/>
          <w:bCs/>
          <w:color w:val="000000" w:themeColor="text1"/>
        </w:rPr>
        <w:t xml:space="preserve">Er is dus wel een klein beetje waar van het </w:t>
      </w:r>
      <w:proofErr w:type="gramStart"/>
      <w:r w:rsidRPr="008F1E84">
        <w:rPr>
          <w:b/>
          <w:bCs/>
          <w:color w:val="000000" w:themeColor="text1"/>
        </w:rPr>
        <w:t>verhaal /</w:t>
      </w:r>
      <w:proofErr w:type="gramEnd"/>
      <w:r w:rsidRPr="008F1E84">
        <w:rPr>
          <w:b/>
          <w:bCs/>
          <w:color w:val="000000" w:themeColor="text1"/>
        </w:rPr>
        <w:t xml:space="preserve"> Er zit dus een kern van waarheid in het verhaal</w:t>
      </w:r>
      <w:r w:rsidRPr="008F1E84">
        <w:rPr>
          <w:color w:val="000000" w:themeColor="text1"/>
        </w:rPr>
        <w:t xml:space="preserve"> van deze manifestatiecoaches. Je kunt de drempel in je </w:t>
      </w:r>
      <w:proofErr w:type="gramStart"/>
      <w:r w:rsidRPr="008F1E84">
        <w:rPr>
          <w:b/>
          <w:bCs/>
          <w:color w:val="000000" w:themeColor="text1"/>
        </w:rPr>
        <w:t>brein /</w:t>
      </w:r>
      <w:proofErr w:type="gramEnd"/>
      <w:r w:rsidRPr="008F1E84">
        <w:rPr>
          <w:b/>
          <w:bCs/>
          <w:color w:val="000000" w:themeColor="text1"/>
        </w:rPr>
        <w:t xml:space="preserve"> hersenen</w:t>
      </w:r>
      <w:r w:rsidRPr="008F1E84">
        <w:rPr>
          <w:color w:val="000000" w:themeColor="text1"/>
        </w:rPr>
        <w:t xml:space="preserve"> verlagen om dingen </w:t>
      </w:r>
      <w:r w:rsidRPr="008F1E84">
        <w:rPr>
          <w:b/>
          <w:bCs/>
          <w:color w:val="000000" w:themeColor="text1"/>
        </w:rPr>
        <w:t xml:space="preserve">waar te </w:t>
      </w:r>
      <w:proofErr w:type="gramStart"/>
      <w:r w:rsidRPr="008F1E84">
        <w:rPr>
          <w:b/>
          <w:bCs/>
          <w:color w:val="000000" w:themeColor="text1"/>
        </w:rPr>
        <w:t>nemen /</w:t>
      </w:r>
      <w:proofErr w:type="gramEnd"/>
      <w:r w:rsidRPr="008F1E84">
        <w:rPr>
          <w:b/>
          <w:bCs/>
          <w:color w:val="000000" w:themeColor="text1"/>
        </w:rPr>
        <w:t xml:space="preserve"> te zien</w:t>
      </w:r>
      <w:r w:rsidRPr="008F1E84">
        <w:rPr>
          <w:color w:val="000000" w:themeColor="text1"/>
        </w:rPr>
        <w:t xml:space="preserve">. Je kunt hetzelfde doen met doelen en dromen die je hebt. Door hier veel mee bezig te zijn, </w:t>
      </w:r>
      <w:proofErr w:type="gramStart"/>
      <w:r w:rsidRPr="008F1E84">
        <w:rPr>
          <w:b/>
          <w:bCs/>
          <w:color w:val="000000" w:themeColor="text1"/>
        </w:rPr>
        <w:t>creëer /</w:t>
      </w:r>
      <w:proofErr w:type="gramEnd"/>
      <w:r w:rsidRPr="008F1E84">
        <w:rPr>
          <w:b/>
          <w:bCs/>
          <w:color w:val="000000" w:themeColor="text1"/>
        </w:rPr>
        <w:t xml:space="preserve"> maak</w:t>
      </w:r>
      <w:r w:rsidRPr="008F1E84">
        <w:rPr>
          <w:color w:val="000000" w:themeColor="text1"/>
        </w:rPr>
        <w:t xml:space="preserve"> je een soort moodboard in je hoofd waardoor je eerder kansen en mogelijkheden ziet. </w:t>
      </w:r>
      <w:r w:rsidRPr="008F1E84">
        <w:rPr>
          <w:rFonts w:eastAsiaTheme="minorEastAsia"/>
          <w:color w:val="000000" w:themeColor="text1"/>
        </w:rPr>
        <w:t xml:space="preserve">Je kunt manifestatietechnieken </w:t>
      </w:r>
      <w:proofErr w:type="gramStart"/>
      <w:r w:rsidRPr="008F1E84">
        <w:rPr>
          <w:rFonts w:eastAsiaTheme="minorEastAsia"/>
          <w:b/>
          <w:bCs/>
          <w:color w:val="000000" w:themeColor="text1"/>
        </w:rPr>
        <w:t>toepassen /</w:t>
      </w:r>
      <w:proofErr w:type="gramEnd"/>
      <w:r w:rsidRPr="008F1E84">
        <w:rPr>
          <w:rFonts w:eastAsiaTheme="minorEastAsia"/>
          <w:b/>
          <w:bCs/>
          <w:color w:val="000000" w:themeColor="text1"/>
        </w:rPr>
        <w:t xml:space="preserve"> gebruiken</w:t>
      </w:r>
      <w:r w:rsidRPr="008F1E84">
        <w:rPr>
          <w:rFonts w:eastAsiaTheme="minorEastAsia"/>
          <w:color w:val="000000" w:themeColor="text1"/>
        </w:rPr>
        <w:t xml:space="preserve"> bij dingen die je allang weet. Maar dat je manifestatie kunt gebruiken om trauma, angst, stress en onzekerheid uit je leven te werken, is </w:t>
      </w:r>
      <w:r w:rsidRPr="008F1E84">
        <w:rPr>
          <w:rFonts w:eastAsiaTheme="minorEastAsia"/>
          <w:b/>
          <w:bCs/>
          <w:color w:val="000000" w:themeColor="text1"/>
        </w:rPr>
        <w:t xml:space="preserve">pertinent </w:t>
      </w:r>
      <w:proofErr w:type="gramStart"/>
      <w:r w:rsidRPr="008F1E84">
        <w:rPr>
          <w:rFonts w:eastAsiaTheme="minorEastAsia"/>
          <w:b/>
          <w:bCs/>
          <w:color w:val="000000" w:themeColor="text1"/>
        </w:rPr>
        <w:t>onjuist /</w:t>
      </w:r>
      <w:proofErr w:type="gramEnd"/>
      <w:r w:rsidRPr="008F1E84">
        <w:rPr>
          <w:rFonts w:eastAsiaTheme="minorEastAsia"/>
          <w:b/>
          <w:bCs/>
          <w:color w:val="000000" w:themeColor="text1"/>
        </w:rPr>
        <w:t xml:space="preserve"> pure flauwekul</w:t>
      </w:r>
      <w:r w:rsidRPr="008F1E84">
        <w:rPr>
          <w:rFonts w:eastAsiaTheme="minorEastAsia"/>
          <w:color w:val="000000" w:themeColor="text1"/>
        </w:rPr>
        <w:t>.</w:t>
      </w:r>
    </w:p>
    <w:p w14:paraId="14F1CC22" w14:textId="77777777" w:rsidR="00C87EFE" w:rsidRPr="008F1E84" w:rsidRDefault="00C87EFE" w:rsidP="00C87EFE">
      <w:pPr>
        <w:rPr>
          <w:rFonts w:eastAsiaTheme="minorEastAsia"/>
        </w:rPr>
      </w:pPr>
      <w:r w:rsidRPr="008F1E84">
        <w:rPr>
          <w:rFonts w:eastAsiaTheme="minorEastAsia"/>
        </w:rPr>
        <w:t xml:space="preserve">Het idee dat men ernstige emotionele en psychologische klachten kan oplossen door alleen te 'manifesteren', is misleidend en </w:t>
      </w:r>
      <w:r w:rsidRPr="008F1E84">
        <w:rPr>
          <w:rFonts w:eastAsiaTheme="minorEastAsia"/>
          <w:b/>
          <w:bCs/>
        </w:rPr>
        <w:t xml:space="preserve">potentieel </w:t>
      </w:r>
      <w:proofErr w:type="gramStart"/>
      <w:r w:rsidRPr="008F1E84">
        <w:rPr>
          <w:rFonts w:eastAsiaTheme="minorEastAsia"/>
          <w:b/>
          <w:bCs/>
        </w:rPr>
        <w:t>schadelijk /</w:t>
      </w:r>
      <w:proofErr w:type="gramEnd"/>
      <w:r w:rsidRPr="008F1E84">
        <w:rPr>
          <w:rFonts w:eastAsiaTheme="minorEastAsia"/>
          <w:b/>
          <w:bCs/>
        </w:rPr>
        <w:t xml:space="preserve"> misschien slecht</w:t>
      </w:r>
      <w:r w:rsidRPr="008F1E84">
        <w:rPr>
          <w:rFonts w:eastAsiaTheme="minorEastAsia"/>
        </w:rPr>
        <w:t xml:space="preserve">. Echte oplossingen voor deze klachten bestaan uit </w:t>
      </w:r>
      <w:r w:rsidRPr="008F1E84">
        <w:rPr>
          <w:rFonts w:eastAsiaTheme="minorEastAsia"/>
          <w:b/>
          <w:bCs/>
        </w:rPr>
        <w:t xml:space="preserve">gedegen therapeutische </w:t>
      </w:r>
      <w:proofErr w:type="gramStart"/>
      <w:r w:rsidRPr="008F1E84">
        <w:rPr>
          <w:rFonts w:eastAsiaTheme="minorEastAsia"/>
          <w:b/>
          <w:bCs/>
        </w:rPr>
        <w:t>interventies /</w:t>
      </w:r>
      <w:proofErr w:type="gramEnd"/>
      <w:r w:rsidRPr="008F1E84">
        <w:rPr>
          <w:rFonts w:eastAsiaTheme="minorEastAsia"/>
          <w:b/>
          <w:bCs/>
        </w:rPr>
        <w:t xml:space="preserve"> goede behandelingen</w:t>
      </w:r>
      <w:r w:rsidRPr="008F1E84">
        <w:rPr>
          <w:rFonts w:eastAsiaTheme="minorEastAsia"/>
        </w:rPr>
        <w:t xml:space="preserve">, niet uit beloften van </w:t>
      </w:r>
      <w:r w:rsidRPr="008F1E84">
        <w:rPr>
          <w:rFonts w:eastAsiaTheme="minorEastAsia"/>
          <w:b/>
          <w:bCs/>
        </w:rPr>
        <w:t xml:space="preserve">zelfbenoemde </w:t>
      </w:r>
      <w:proofErr w:type="gramStart"/>
      <w:r w:rsidRPr="008F1E84">
        <w:rPr>
          <w:rFonts w:eastAsiaTheme="minorEastAsia"/>
          <w:b/>
          <w:bCs/>
        </w:rPr>
        <w:t>experts /</w:t>
      </w:r>
      <w:proofErr w:type="gramEnd"/>
      <w:r w:rsidRPr="008F1E84">
        <w:rPr>
          <w:rFonts w:eastAsiaTheme="minorEastAsia"/>
          <w:b/>
          <w:bCs/>
        </w:rPr>
        <w:t xml:space="preserve"> mensen die zichzelf expert noemen </w:t>
      </w:r>
      <w:r w:rsidRPr="008F1E84">
        <w:rPr>
          <w:rFonts w:eastAsiaTheme="minorEastAsia"/>
        </w:rPr>
        <w:t>en die misbruik maken van de</w:t>
      </w:r>
      <w:r w:rsidRPr="008F1E84">
        <w:rPr>
          <w:rFonts w:eastAsiaTheme="minorEastAsia"/>
          <w:b/>
          <w:bCs/>
        </w:rPr>
        <w:t xml:space="preserve"> </w:t>
      </w:r>
      <w:proofErr w:type="gramStart"/>
      <w:r w:rsidRPr="008F1E84">
        <w:rPr>
          <w:rFonts w:eastAsiaTheme="minorEastAsia"/>
          <w:b/>
          <w:bCs/>
        </w:rPr>
        <w:t>kwetsbaarheid /</w:t>
      </w:r>
      <w:proofErr w:type="gramEnd"/>
      <w:r w:rsidRPr="008F1E84">
        <w:rPr>
          <w:rFonts w:eastAsiaTheme="minorEastAsia"/>
          <w:b/>
          <w:bCs/>
        </w:rPr>
        <w:t xml:space="preserve"> zwakte </w:t>
      </w:r>
      <w:r w:rsidRPr="008F1E84">
        <w:rPr>
          <w:rFonts w:eastAsiaTheme="minorEastAsia"/>
        </w:rPr>
        <w:t>van anderen.</w:t>
      </w:r>
    </w:p>
    <w:p w14:paraId="1B30ED4D" w14:textId="77777777" w:rsidR="00C87EFE" w:rsidRPr="008F1E84" w:rsidRDefault="00C87EFE" w:rsidP="00C87EFE"/>
    <w:p w14:paraId="57A24858" w14:textId="6C391A05" w:rsidR="00C87EFE" w:rsidRPr="009C5E47" w:rsidRDefault="00C87EFE" w:rsidP="00C87EFE">
      <w:pPr>
        <w:rPr>
          <w:rFonts w:ascii="Open Sans" w:hAnsi="Open Sans" w:cs="Open Sans"/>
          <w:i/>
          <w:iCs/>
          <w:sz w:val="16"/>
          <w:szCs w:val="16"/>
        </w:rPr>
      </w:pPr>
      <w:r w:rsidRPr="009C5E47">
        <w:rPr>
          <w:rFonts w:ascii="Open Sans" w:hAnsi="Open Sans" w:cs="Open Sans"/>
          <w:i/>
          <w:iCs/>
          <w:sz w:val="16"/>
          <w:szCs w:val="16"/>
        </w:rPr>
        <w:t>Vrij naar:</w:t>
      </w:r>
      <w:r w:rsidR="009F76ED">
        <w:rPr>
          <w:rFonts w:ascii="Open Sans" w:hAnsi="Open Sans" w:cs="Open Sans"/>
          <w:i/>
          <w:iCs/>
          <w:sz w:val="16"/>
          <w:szCs w:val="16"/>
        </w:rPr>
        <w:br/>
      </w:r>
      <w:r w:rsidRPr="009C5E47">
        <w:rPr>
          <w:rFonts w:ascii="Open Sans" w:hAnsi="Open Sans" w:cs="Open Sans"/>
          <w:i/>
          <w:iCs/>
          <w:sz w:val="16"/>
          <w:szCs w:val="16"/>
        </w:rPr>
        <w:t xml:space="preserve">Wageningen, E. van (2024, 30 mei). </w:t>
      </w:r>
      <w:r w:rsidRPr="009C5E47">
        <w:rPr>
          <w:rFonts w:ascii="Open Sans" w:eastAsia="Georgia" w:hAnsi="Open Sans" w:cs="Open Sans"/>
          <w:i/>
          <w:iCs/>
          <w:sz w:val="16"/>
          <w:szCs w:val="16"/>
        </w:rPr>
        <w:t>Experts</w:t>
      </w:r>
      <w:r>
        <w:rPr>
          <w:rFonts w:ascii="Open Sans" w:eastAsia="Georgia" w:hAnsi="Open Sans" w:cs="Open Sans"/>
          <w:i/>
          <w:iCs/>
          <w:sz w:val="16"/>
          <w:szCs w:val="16"/>
        </w:rPr>
        <w:t xml:space="preserve"> </w:t>
      </w:r>
      <w:r w:rsidRPr="009C5E47">
        <w:rPr>
          <w:rFonts w:ascii="Open Sans" w:eastAsia="Georgia" w:hAnsi="Open Sans" w:cs="Open Sans"/>
          <w:i/>
          <w:iCs/>
          <w:sz w:val="16"/>
          <w:szCs w:val="16"/>
        </w:rPr>
        <w:t>die je laten geloven dat je angst en stress kunt ‘</w:t>
      </w:r>
      <w:proofErr w:type="spellStart"/>
      <w:r w:rsidRPr="009C5E47">
        <w:rPr>
          <w:rFonts w:ascii="Open Sans" w:eastAsia="Georgia" w:hAnsi="Open Sans" w:cs="Open Sans"/>
          <w:i/>
          <w:iCs/>
          <w:sz w:val="16"/>
          <w:szCs w:val="16"/>
        </w:rPr>
        <w:t>wegmanifesteren</w:t>
      </w:r>
      <w:proofErr w:type="spellEnd"/>
      <w:r w:rsidRPr="009C5E47">
        <w:rPr>
          <w:rFonts w:ascii="Open Sans" w:eastAsia="Georgia" w:hAnsi="Open Sans" w:cs="Open Sans"/>
          <w:i/>
          <w:iCs/>
          <w:sz w:val="16"/>
          <w:szCs w:val="16"/>
        </w:rPr>
        <w:t xml:space="preserve">’, maken misbruik van je. </w:t>
      </w:r>
      <w:r w:rsidRPr="008710E3">
        <w:rPr>
          <w:rFonts w:ascii="Open Sans" w:eastAsia="Georgia" w:hAnsi="Open Sans" w:cs="Open Sans"/>
          <w:b/>
          <w:bCs/>
          <w:i/>
          <w:iCs/>
          <w:sz w:val="16"/>
          <w:szCs w:val="16"/>
        </w:rPr>
        <w:t>De Volkskrant</w:t>
      </w:r>
      <w:r w:rsidRPr="009C5E47">
        <w:rPr>
          <w:rFonts w:ascii="Open Sans" w:eastAsia="Georgia" w:hAnsi="Open Sans" w:cs="Open Sans"/>
          <w:i/>
          <w:iCs/>
          <w:sz w:val="16"/>
          <w:szCs w:val="16"/>
        </w:rPr>
        <w:t xml:space="preserve">. </w:t>
      </w:r>
      <w:hyperlink r:id="rId7">
        <w:r w:rsidRPr="009C5E47">
          <w:rPr>
            <w:rStyle w:val="Hyperlink"/>
            <w:rFonts w:ascii="Open Sans" w:eastAsia="Arial" w:hAnsi="Open Sans" w:cs="Open Sans"/>
            <w:color w:val="auto"/>
            <w:sz w:val="16"/>
            <w:szCs w:val="16"/>
          </w:rPr>
          <w:t>https://www.volkskrant.nl/columns-opinie/opinie-experts-die-je-laten-geloven-dat-je-angst-en-stress-kunt-wegmanifesteren-maken-misbruik-van-je~b1686c8f/</w:t>
        </w:r>
      </w:hyperlink>
    </w:p>
    <w:p w14:paraId="7C8B4014" w14:textId="2384BCEA" w:rsidR="00485D2E" w:rsidRPr="00D54533" w:rsidRDefault="00485D2E" w:rsidP="009F76ED"/>
    <w:sectPr w:rsidR="00485D2E" w:rsidRPr="00D54533" w:rsidSect="00782F34">
      <w:headerReference w:type="default" r:id="rId8"/>
      <w:footerReference w:type="even" r:id="rId9"/>
      <w:footerReference w:type="default" r:id="rId10"/>
      <w:pgSz w:w="11906" w:h="16838"/>
      <w:pgMar w:top="1701" w:right="851" w:bottom="1701" w:left="851" w:header="567"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F780" w14:textId="77777777" w:rsidR="00E06781" w:rsidRDefault="00E06781" w:rsidP="00951B6B">
      <w:pPr>
        <w:spacing w:line="240" w:lineRule="auto"/>
      </w:pPr>
      <w:r>
        <w:separator/>
      </w:r>
    </w:p>
  </w:endnote>
  <w:endnote w:type="continuationSeparator" w:id="0">
    <w:p w14:paraId="184BFEE6" w14:textId="77777777" w:rsidR="00E06781" w:rsidRDefault="00E06781" w:rsidP="00951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Sans-Light">
    <w:altName w:val="Calibri"/>
    <w:panose1 w:val="00000000000000000000"/>
    <w:charset w:val="00"/>
    <w:family w:val="auto"/>
    <w:pitch w:val="variable"/>
    <w:sig w:usb0="E00002FF" w:usb1="4000201B" w:usb2="00000028" w:usb3="00000000" w:csb0="0000019F" w:csb1="00000000"/>
  </w:font>
  <w:font w:name="Open Sans">
    <w:panose1 w:val="020B0606030504020204"/>
    <w:charset w:val="00"/>
    <w:family w:val="auto"/>
    <w:pitch w:val="variable"/>
    <w:sig w:usb0="E00002FF" w:usb1="4000201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ans-Extrabold">
    <w:altName w:val="Calibri"/>
    <w:panose1 w:val="00000000000000000000"/>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145463"/>
      <w:docPartObj>
        <w:docPartGallery w:val="Page Numbers (Bottom of Page)"/>
        <w:docPartUnique/>
      </w:docPartObj>
    </w:sdtPr>
    <w:sdtContent>
      <w:p w14:paraId="69B04357" w14:textId="664F2ADC" w:rsidR="0015292F" w:rsidRDefault="0015292F" w:rsidP="00D84EB9">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50BE3AE5" w14:textId="77777777" w:rsidR="0015292F" w:rsidRDefault="0015292F" w:rsidP="0015292F">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Aptos" w:hAnsi="Aptos"/>
        <w:sz w:val="15"/>
        <w:szCs w:val="15"/>
      </w:rPr>
      <w:id w:val="-1900274874"/>
      <w:docPartObj>
        <w:docPartGallery w:val="Page Numbers (Bottom of Page)"/>
        <w:docPartUnique/>
      </w:docPartObj>
    </w:sdtPr>
    <w:sdtContent>
      <w:p w14:paraId="2EB86E5C" w14:textId="4DD0D486" w:rsidR="0015292F" w:rsidRPr="00AC3D64" w:rsidRDefault="0015292F" w:rsidP="007E01AE">
        <w:pPr>
          <w:pStyle w:val="Voettekst"/>
          <w:framePr w:wrap="none" w:vAnchor="text" w:hAnchor="page" w:x="890" w:y="123"/>
          <w:jc w:val="right"/>
          <w:rPr>
            <w:rStyle w:val="Paginanummer"/>
            <w:rFonts w:ascii="Aptos" w:hAnsi="Aptos"/>
            <w:sz w:val="15"/>
            <w:szCs w:val="15"/>
          </w:rPr>
        </w:pPr>
        <w:r w:rsidRPr="00D56B20">
          <w:rPr>
            <w:rStyle w:val="Paginanummer"/>
            <w:rFonts w:ascii="Aptos" w:hAnsi="Aptos"/>
            <w:b/>
            <w:bCs/>
            <w:sz w:val="15"/>
            <w:szCs w:val="15"/>
          </w:rPr>
          <w:fldChar w:fldCharType="begin"/>
        </w:r>
        <w:r w:rsidRPr="00D56B20">
          <w:rPr>
            <w:rStyle w:val="Paginanummer"/>
            <w:rFonts w:ascii="Aptos" w:hAnsi="Aptos"/>
            <w:b/>
            <w:bCs/>
            <w:sz w:val="15"/>
            <w:szCs w:val="15"/>
          </w:rPr>
          <w:instrText xml:space="preserve"> PAGE </w:instrText>
        </w:r>
        <w:r w:rsidRPr="00D56B20">
          <w:rPr>
            <w:rStyle w:val="Paginanummer"/>
            <w:rFonts w:ascii="Aptos" w:hAnsi="Aptos"/>
            <w:b/>
            <w:bCs/>
            <w:sz w:val="15"/>
            <w:szCs w:val="15"/>
          </w:rPr>
          <w:fldChar w:fldCharType="separate"/>
        </w:r>
        <w:r w:rsidRPr="00D56B20">
          <w:rPr>
            <w:rStyle w:val="Paginanummer"/>
            <w:rFonts w:ascii="Aptos" w:hAnsi="Aptos"/>
            <w:b/>
            <w:bCs/>
            <w:noProof/>
            <w:sz w:val="15"/>
            <w:szCs w:val="15"/>
          </w:rPr>
          <w:t>1</w:t>
        </w:r>
        <w:r w:rsidRPr="00D56B20">
          <w:rPr>
            <w:rStyle w:val="Paginanummer"/>
            <w:rFonts w:ascii="Aptos" w:hAnsi="Aptos"/>
            <w:b/>
            <w:bCs/>
            <w:sz w:val="15"/>
            <w:szCs w:val="15"/>
          </w:rPr>
          <w:fldChar w:fldCharType="end"/>
        </w:r>
      </w:p>
    </w:sdtContent>
  </w:sdt>
  <w:p w14:paraId="1AFEE835" w14:textId="49DAC9AA" w:rsidR="0015292F" w:rsidRPr="0015292F" w:rsidRDefault="00832486" w:rsidP="007E01AE">
    <w:pPr>
      <w:pStyle w:val="voettekst0"/>
      <w:tabs>
        <w:tab w:val="left" w:pos="851"/>
      </w:tabs>
      <w:ind w:left="142"/>
      <w:rPr>
        <w:rFonts w:ascii="Aptos" w:hAnsi="Aptos"/>
        <w:sz w:val="15"/>
        <w:szCs w:val="15"/>
      </w:rPr>
    </w:pPr>
    <w:r w:rsidRPr="00906D4E">
      <w:rPr>
        <w:rFonts w:ascii="Calibri" w:hAnsi="Calibri"/>
        <w:noProof/>
      </w:rPr>
      <w:drawing>
        <wp:anchor distT="0" distB="0" distL="0" distR="0" simplePos="0" relativeHeight="251661312" behindDoc="0" locked="0" layoutInCell="1" allowOverlap="1" wp14:anchorId="790F1401" wp14:editId="62193BAB">
          <wp:simplePos x="0" y="0"/>
          <wp:positionH relativeFrom="page">
            <wp:posOffset>5851525</wp:posOffset>
          </wp:positionH>
          <wp:positionV relativeFrom="paragraph">
            <wp:posOffset>-46049</wp:posOffset>
          </wp:positionV>
          <wp:extent cx="1169670" cy="247650"/>
          <wp:effectExtent l="0" t="0" r="0" b="6350"/>
          <wp:wrapNone/>
          <wp:docPr id="599336680" name="Image 2" descr="Afbeelding met Lettertype, Graphics, tekst, ontwerp&#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Lettertype, Graphics, tekst,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69670" cy="247650"/>
                  </a:xfrm>
                  <a:prstGeom prst="rect">
                    <a:avLst/>
                  </a:prstGeom>
                </pic:spPr>
              </pic:pic>
            </a:graphicData>
          </a:graphic>
          <wp14:sizeRelH relativeFrom="margin">
            <wp14:pctWidth>0</wp14:pctWidth>
          </wp14:sizeRelH>
        </wp:anchor>
      </w:drawing>
    </w:r>
    <w:r w:rsidR="0085567B">
      <w:rPr>
        <w:rFonts w:ascii="Aptos" w:hAnsi="Aptos"/>
        <w:noProof/>
        <w:color w:val="auto"/>
        <w:sz w:val="15"/>
        <w:szCs w:val="15"/>
      </w:rPr>
      <mc:AlternateContent>
        <mc:Choice Requires="wps">
          <w:drawing>
            <wp:anchor distT="0" distB="0" distL="114300" distR="114300" simplePos="0" relativeHeight="251659264" behindDoc="0" locked="0" layoutInCell="1" allowOverlap="1" wp14:anchorId="5967C3A4" wp14:editId="1463156B">
              <wp:simplePos x="0" y="0"/>
              <wp:positionH relativeFrom="column">
                <wp:posOffset>0</wp:posOffset>
              </wp:positionH>
              <wp:positionV relativeFrom="paragraph">
                <wp:posOffset>-152713</wp:posOffset>
              </wp:positionV>
              <wp:extent cx="6480000" cy="0"/>
              <wp:effectExtent l="0" t="0" r="10160" b="12700"/>
              <wp:wrapNone/>
              <wp:docPr id="2130001207" name="Rechte verbindingslijn 2"/>
              <wp:cNvGraphicFramePr/>
              <a:graphic xmlns:a="http://schemas.openxmlformats.org/drawingml/2006/main">
                <a:graphicData uri="http://schemas.microsoft.com/office/word/2010/wordprocessingShape">
                  <wps:wsp>
                    <wps:cNvCnPr/>
                    <wps:spPr>
                      <a:xfrm>
                        <a:off x="0" y="0"/>
                        <a:ext cx="6480000" cy="0"/>
                      </a:xfrm>
                      <a:prstGeom prst="line">
                        <a:avLst/>
                      </a:prstGeom>
                      <a:ln>
                        <a:solidFill>
                          <a:srgbClr val="E305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E0F31D" id="Rechte verbindingslijn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10.2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" strokecolor="#e30513" strokeweight=".5pt">
              <v:stroke joinstyle="miter"/>
            </v:line>
          </w:pict>
        </mc:Fallback>
      </mc:AlternateContent>
    </w:r>
    <w:r w:rsidR="0015292F" w:rsidRPr="00AC3D64">
      <w:rPr>
        <w:rFonts w:ascii="Aptos" w:hAnsi="Aptos"/>
        <w:color w:val="auto"/>
        <w:sz w:val="15"/>
        <w:szCs w:val="15"/>
      </w:rPr>
      <w:t>/</w:t>
    </w:r>
    <w:r w:rsidR="0015292F" w:rsidRPr="00AC3D64">
      <w:rPr>
        <w:rFonts w:ascii="Aptos" w:hAnsi="Aptos"/>
        <w:color w:val="auto"/>
        <w:sz w:val="15"/>
        <w:szCs w:val="15"/>
      </w:rPr>
      <w:fldChar w:fldCharType="begin"/>
    </w:r>
    <w:r w:rsidR="0015292F" w:rsidRPr="00AC3D64">
      <w:rPr>
        <w:rFonts w:ascii="Aptos" w:hAnsi="Aptos"/>
        <w:color w:val="auto"/>
        <w:sz w:val="15"/>
        <w:szCs w:val="15"/>
      </w:rPr>
      <w:instrText xml:space="preserve"> NUMPAGES  \* MERGEFORMAT </w:instrText>
    </w:r>
    <w:r w:rsidR="0015292F" w:rsidRPr="00AC3D64">
      <w:rPr>
        <w:rFonts w:ascii="Aptos" w:hAnsi="Aptos"/>
        <w:color w:val="auto"/>
        <w:sz w:val="15"/>
        <w:szCs w:val="15"/>
      </w:rPr>
      <w:fldChar w:fldCharType="separate"/>
    </w:r>
    <w:r w:rsidR="0015292F" w:rsidRPr="00AC3D64">
      <w:rPr>
        <w:rFonts w:ascii="Aptos" w:hAnsi="Aptos"/>
        <w:noProof/>
        <w:color w:val="auto"/>
        <w:sz w:val="15"/>
        <w:szCs w:val="15"/>
      </w:rPr>
      <w:t>1</w:t>
    </w:r>
    <w:r w:rsidR="0015292F" w:rsidRPr="00AC3D64">
      <w:rPr>
        <w:rFonts w:ascii="Aptos" w:hAnsi="Aptos"/>
        <w:color w:val="auto"/>
        <w:sz w:val="15"/>
        <w:szCs w:val="15"/>
      </w:rPr>
      <w:fldChar w:fldCharType="end"/>
    </w:r>
    <w:r w:rsidR="00A134AC">
      <w:rPr>
        <w:rFonts w:ascii="Aptos" w:hAnsi="Aptos"/>
        <w:sz w:val="15"/>
        <w:szCs w:val="15"/>
      </w:rPr>
      <w:tab/>
    </w:r>
    <w:r w:rsidR="00713725">
      <w:rPr>
        <w:rFonts w:ascii="Aptos" w:hAnsi="Aptos" w:cs="OpenSans-Extrabold"/>
        <w:b/>
        <w:bCs/>
        <w:color w:val="E95053"/>
        <w:spacing w:val="-3"/>
        <w:sz w:val="15"/>
        <w:szCs w:val="15"/>
      </w:rPr>
      <w:t>Hand-out</w:t>
    </w:r>
    <w:r w:rsidR="007621DA">
      <w:rPr>
        <w:rFonts w:ascii="Aptos" w:hAnsi="Aptos" w:cs="OpenSans-Extrabold"/>
        <w:b/>
        <w:bCs/>
        <w:color w:val="E95053"/>
        <w:spacing w:val="-3"/>
        <w:sz w:val="15"/>
        <w:szCs w:val="15"/>
      </w:rPr>
      <w:t xml:space="preserve"> tekst samenstellen</w:t>
    </w:r>
    <w:r w:rsidR="0015292F" w:rsidRPr="0015292F">
      <w:rPr>
        <w:rFonts w:ascii="Aptos" w:hAnsi="Aptos"/>
        <w:b/>
        <w:bCs/>
        <w:sz w:val="15"/>
        <w:szCs w:val="15"/>
      </w:rPr>
      <w:t xml:space="preserve"> </w:t>
    </w:r>
    <w:r w:rsidR="007621DA">
      <w:rPr>
        <w:rFonts w:ascii="Aptos" w:hAnsi="Aptos"/>
        <w:b/>
        <w:bCs/>
        <w:sz w:val="15"/>
        <w:szCs w:val="15"/>
      </w:rPr>
      <w:t xml:space="preserve">- </w:t>
    </w:r>
    <w:r w:rsidR="00F72F9E" w:rsidRPr="00F72F9E">
      <w:rPr>
        <w:rFonts w:ascii="Aptos" w:hAnsi="Aptos"/>
        <w:sz w:val="15"/>
        <w:szCs w:val="15"/>
      </w:rPr>
      <w:t>De zin en onzin van moeilijke woorden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B7485" w14:textId="77777777" w:rsidR="00E06781" w:rsidRDefault="00E06781" w:rsidP="00951B6B">
      <w:pPr>
        <w:spacing w:line="240" w:lineRule="auto"/>
      </w:pPr>
      <w:r>
        <w:separator/>
      </w:r>
    </w:p>
  </w:footnote>
  <w:footnote w:type="continuationSeparator" w:id="0">
    <w:p w14:paraId="75FEF6EF" w14:textId="77777777" w:rsidR="00E06781" w:rsidRDefault="00E06781" w:rsidP="00951B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DC5C" w14:textId="057EC52D" w:rsidR="00951B6B" w:rsidRDefault="00951B6B">
    <w:pPr>
      <w:pStyle w:val="Koptekst"/>
    </w:pPr>
    <w:r>
      <w:rPr>
        <w:noProof/>
      </w:rPr>
      <w:drawing>
        <wp:inline distT="0" distB="0" distL="0" distR="0" wp14:anchorId="6B5F0106" wp14:editId="1C7479A0">
          <wp:extent cx="1252800" cy="272525"/>
          <wp:effectExtent l="0" t="0" r="5080" b="0"/>
          <wp:docPr id="1203241041"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41041" name="Afbeelding 1" descr="Afbeelding met tekst, Lettertype, Graphics,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2800" cy="272525"/>
                  </a:xfrm>
                  <a:prstGeom prst="rect">
                    <a:avLst/>
                  </a:prstGeom>
                </pic:spPr>
              </pic:pic>
            </a:graphicData>
          </a:graphic>
        </wp:inline>
      </w:drawing>
    </w:r>
  </w:p>
  <w:p w14:paraId="5584EDE3" w14:textId="77777777" w:rsidR="00951B6B" w:rsidRDefault="00951B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33"/>
    <w:rsid w:val="000744CC"/>
    <w:rsid w:val="00085E95"/>
    <w:rsid w:val="0015292F"/>
    <w:rsid w:val="00252BD8"/>
    <w:rsid w:val="00485D2E"/>
    <w:rsid w:val="004A41F3"/>
    <w:rsid w:val="004B309D"/>
    <w:rsid w:val="00516B46"/>
    <w:rsid w:val="005B5E2A"/>
    <w:rsid w:val="00660905"/>
    <w:rsid w:val="00713725"/>
    <w:rsid w:val="007621DA"/>
    <w:rsid w:val="00782F34"/>
    <w:rsid w:val="007C2C0B"/>
    <w:rsid w:val="007E01AE"/>
    <w:rsid w:val="00832486"/>
    <w:rsid w:val="0085567B"/>
    <w:rsid w:val="00884D38"/>
    <w:rsid w:val="008A75F0"/>
    <w:rsid w:val="0091518E"/>
    <w:rsid w:val="00935568"/>
    <w:rsid w:val="00951B6B"/>
    <w:rsid w:val="009F76ED"/>
    <w:rsid w:val="00A134AC"/>
    <w:rsid w:val="00AC3D64"/>
    <w:rsid w:val="00BC07F3"/>
    <w:rsid w:val="00C4358B"/>
    <w:rsid w:val="00C87EFE"/>
    <w:rsid w:val="00CD5C08"/>
    <w:rsid w:val="00D54533"/>
    <w:rsid w:val="00D56B20"/>
    <w:rsid w:val="00E06781"/>
    <w:rsid w:val="00E54771"/>
    <w:rsid w:val="00F72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06A5D"/>
  <w15:chartTrackingRefBased/>
  <w15:docId w15:val="{5688B806-8BF0-EE4E-B0DA-3D1BD5D0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76ED"/>
    <w:pPr>
      <w:spacing w:after="300" w:line="300" w:lineRule="exact"/>
    </w:pPr>
    <w:rPr>
      <w:sz w:val="20"/>
    </w:rPr>
  </w:style>
  <w:style w:type="paragraph" w:styleId="Kop1">
    <w:name w:val="heading 1"/>
    <w:basedOn w:val="Standaard"/>
    <w:next w:val="Standaard"/>
    <w:link w:val="Kop1Char"/>
    <w:uiPriority w:val="9"/>
    <w:qFormat/>
    <w:rsid w:val="0091518E"/>
    <w:pPr>
      <w:keepNext/>
      <w:keepLines/>
      <w:spacing w:before="360" w:line="450" w:lineRule="exact"/>
      <w:outlineLvl w:val="0"/>
    </w:pPr>
    <w:rPr>
      <w:rFonts w:asciiTheme="majorHAnsi" w:eastAsiaTheme="majorEastAsia" w:hAnsiTheme="majorHAnsi" w:cstheme="majorBidi"/>
      <w:b/>
      <w:color w:val="E30513"/>
      <w:sz w:val="42"/>
      <w:szCs w:val="40"/>
    </w:rPr>
  </w:style>
  <w:style w:type="paragraph" w:styleId="Kop2">
    <w:name w:val="heading 2"/>
    <w:basedOn w:val="Standaard"/>
    <w:next w:val="Standaard"/>
    <w:link w:val="Kop2Char"/>
    <w:uiPriority w:val="9"/>
    <w:semiHidden/>
    <w:unhideWhenUsed/>
    <w:qFormat/>
    <w:rsid w:val="00D54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45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5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5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53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53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53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53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18E"/>
    <w:rPr>
      <w:rFonts w:asciiTheme="majorHAnsi" w:eastAsiaTheme="majorEastAsia" w:hAnsiTheme="majorHAnsi" w:cstheme="majorBidi"/>
      <w:b/>
      <w:color w:val="E30513"/>
      <w:sz w:val="42"/>
      <w:szCs w:val="40"/>
    </w:rPr>
  </w:style>
  <w:style w:type="character" w:customStyle="1" w:styleId="Kop2Char">
    <w:name w:val="Kop 2 Char"/>
    <w:basedOn w:val="Standaardalinea-lettertype"/>
    <w:link w:val="Kop2"/>
    <w:uiPriority w:val="9"/>
    <w:semiHidden/>
    <w:rsid w:val="00D545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45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45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45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45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45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45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4533"/>
    <w:rPr>
      <w:rFonts w:eastAsiaTheme="majorEastAsia" w:cstheme="majorBidi"/>
      <w:color w:val="272727" w:themeColor="text1" w:themeTint="D8"/>
    </w:rPr>
  </w:style>
  <w:style w:type="paragraph" w:styleId="Titel">
    <w:name w:val="Title"/>
    <w:basedOn w:val="Standaard"/>
    <w:next w:val="Standaard"/>
    <w:link w:val="TitelChar"/>
    <w:uiPriority w:val="10"/>
    <w:qFormat/>
    <w:rsid w:val="00D5453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5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453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45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53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54533"/>
    <w:rPr>
      <w:i/>
      <w:iCs/>
      <w:color w:val="404040" w:themeColor="text1" w:themeTint="BF"/>
    </w:rPr>
  </w:style>
  <w:style w:type="paragraph" w:styleId="Lijstalinea">
    <w:name w:val="List Paragraph"/>
    <w:basedOn w:val="Standaard"/>
    <w:uiPriority w:val="34"/>
    <w:qFormat/>
    <w:rsid w:val="00D54533"/>
    <w:pPr>
      <w:ind w:left="720"/>
      <w:contextualSpacing/>
    </w:pPr>
  </w:style>
  <w:style w:type="character" w:styleId="Intensievebenadrukking">
    <w:name w:val="Intense Emphasis"/>
    <w:basedOn w:val="Standaardalinea-lettertype"/>
    <w:uiPriority w:val="21"/>
    <w:qFormat/>
    <w:rsid w:val="00D54533"/>
    <w:rPr>
      <w:i/>
      <w:iCs/>
      <w:color w:val="0F4761" w:themeColor="accent1" w:themeShade="BF"/>
    </w:rPr>
  </w:style>
  <w:style w:type="paragraph" w:styleId="Duidelijkcitaat">
    <w:name w:val="Intense Quote"/>
    <w:basedOn w:val="Standaard"/>
    <w:next w:val="Standaard"/>
    <w:link w:val="DuidelijkcitaatChar"/>
    <w:uiPriority w:val="30"/>
    <w:qFormat/>
    <w:rsid w:val="00D54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4533"/>
    <w:rPr>
      <w:i/>
      <w:iCs/>
      <w:color w:val="0F4761" w:themeColor="accent1" w:themeShade="BF"/>
    </w:rPr>
  </w:style>
  <w:style w:type="character" w:styleId="Intensieveverwijzing">
    <w:name w:val="Intense Reference"/>
    <w:basedOn w:val="Standaardalinea-lettertype"/>
    <w:uiPriority w:val="32"/>
    <w:qFormat/>
    <w:rsid w:val="00D54533"/>
    <w:rPr>
      <w:b/>
      <w:bCs/>
      <w:smallCaps/>
      <w:color w:val="0F4761" w:themeColor="accent1" w:themeShade="BF"/>
      <w:spacing w:val="5"/>
    </w:rPr>
  </w:style>
  <w:style w:type="paragraph" w:styleId="Koptekst">
    <w:name w:val="header"/>
    <w:basedOn w:val="Standaard"/>
    <w:link w:val="KoptekstChar"/>
    <w:uiPriority w:val="99"/>
    <w:unhideWhenUsed/>
    <w:rsid w:val="00951B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1B6B"/>
    <w:rPr>
      <w:sz w:val="20"/>
    </w:rPr>
  </w:style>
  <w:style w:type="paragraph" w:styleId="Voettekst">
    <w:name w:val="footer"/>
    <w:basedOn w:val="Standaard"/>
    <w:link w:val="VoettekstChar"/>
    <w:uiPriority w:val="99"/>
    <w:unhideWhenUsed/>
    <w:rsid w:val="00951B6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51B6B"/>
    <w:rPr>
      <w:sz w:val="20"/>
    </w:rPr>
  </w:style>
  <w:style w:type="character" w:styleId="Paginanummer">
    <w:name w:val="page number"/>
    <w:basedOn w:val="Standaardalinea-lettertype"/>
    <w:uiPriority w:val="99"/>
    <w:semiHidden/>
    <w:unhideWhenUsed/>
    <w:rsid w:val="0015292F"/>
  </w:style>
  <w:style w:type="paragraph" w:customStyle="1" w:styleId="voettekst0">
    <w:name w:val="voettekst"/>
    <w:basedOn w:val="Standaard"/>
    <w:uiPriority w:val="99"/>
    <w:rsid w:val="0015292F"/>
    <w:pPr>
      <w:autoSpaceDE w:val="0"/>
      <w:autoSpaceDN w:val="0"/>
      <w:adjustRightInd w:val="0"/>
      <w:spacing w:line="300" w:lineRule="atLeast"/>
      <w:textAlignment w:val="center"/>
    </w:pPr>
    <w:rPr>
      <w:rFonts w:ascii="OpenSans-Light" w:hAnsi="OpenSans-Light" w:cs="OpenSans-Light"/>
      <w:color w:val="000000"/>
      <w:spacing w:val="-1"/>
      <w:kern w:val="0"/>
      <w:sz w:val="14"/>
      <w:szCs w:val="14"/>
    </w:rPr>
  </w:style>
  <w:style w:type="paragraph" w:styleId="Normaalweb">
    <w:name w:val="Normal (Web)"/>
    <w:basedOn w:val="Standaard"/>
    <w:uiPriority w:val="99"/>
    <w:unhideWhenUsed/>
    <w:rsid w:val="00C87EFE"/>
    <w:pPr>
      <w:spacing w:before="100" w:beforeAutospacing="1" w:after="100" w:afterAutospacing="1" w:line="240" w:lineRule="auto"/>
    </w:pPr>
    <w:rPr>
      <w:rFonts w:ascii="Times New Roman" w:eastAsia="Times New Roman" w:hAnsi="Times New Roman" w:cs="Times New Roman"/>
      <w:kern w:val="0"/>
      <w:sz w:val="24"/>
      <w:lang w:eastAsia="nl-NL" w:bidi="he-IL"/>
      <w14:ligatures w14:val="none"/>
    </w:rPr>
  </w:style>
  <w:style w:type="character" w:styleId="Hyperlink">
    <w:name w:val="Hyperlink"/>
    <w:basedOn w:val="Standaardalinea-lettertype"/>
    <w:uiPriority w:val="99"/>
    <w:unhideWhenUsed/>
    <w:rsid w:val="00C87EF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olkskrant.nl/columns-opinie/opinie-experts-die-je-laten-geloven-dat-je-angst-en-stress-kunt-wegmanifesteren-maken-misbruik-van-je~b1686c8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9648-720D-A74F-885D-B5B28DAF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2379</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Peters</dc:creator>
  <cp:keywords/>
  <dc:description/>
  <cp:lastModifiedBy>Marjolein van Diejen</cp:lastModifiedBy>
  <cp:revision>5</cp:revision>
  <cp:lastPrinted>2025-12-03T15:31:00Z</cp:lastPrinted>
  <dcterms:created xsi:type="dcterms:W3CDTF">2025-12-03T15:37:00Z</dcterms:created>
  <dcterms:modified xsi:type="dcterms:W3CDTF">2025-12-15T12:50:00Z</dcterms:modified>
</cp:coreProperties>
</file>